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9D" w:rsidRPr="001736CF" w:rsidRDefault="004660C7" w:rsidP="004660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Трудовой договор-</w:t>
      </w:r>
      <w:r w:rsidR="00EA2B33" w:rsidRPr="001736CF">
        <w:rPr>
          <w:rFonts w:ascii="Times New Roman" w:hAnsi="Times New Roman" w:cs="Times New Roman"/>
          <w:b/>
          <w:sz w:val="32"/>
          <w:szCs w:val="32"/>
        </w:rPr>
        <w:t xml:space="preserve">основание возникновения </w:t>
      </w:r>
      <w:r w:rsidR="00E31647">
        <w:rPr>
          <w:rFonts w:ascii="Times New Roman" w:hAnsi="Times New Roman" w:cs="Times New Roman"/>
          <w:b/>
          <w:sz w:val="32"/>
          <w:szCs w:val="32"/>
        </w:rPr>
        <w:t>трудовых отношений</w:t>
      </w:r>
    </w:p>
    <w:p w:rsidR="001736CF" w:rsidRDefault="001736CF" w:rsidP="00C146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1F9" w:rsidRDefault="00EA2B33" w:rsidP="009E71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9">
        <w:rPr>
          <w:rFonts w:ascii="Times New Roman" w:hAnsi="Times New Roman" w:cs="Times New Roman"/>
          <w:b/>
          <w:i/>
          <w:sz w:val="28"/>
          <w:szCs w:val="28"/>
        </w:rPr>
        <w:t xml:space="preserve">Трудовые отношения между работником и работодателем </w:t>
      </w:r>
    </w:p>
    <w:p w:rsidR="009E71F9" w:rsidRDefault="00EA2B33" w:rsidP="009E71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9">
        <w:rPr>
          <w:rFonts w:ascii="Times New Roman" w:hAnsi="Times New Roman" w:cs="Times New Roman"/>
          <w:b/>
          <w:i/>
          <w:sz w:val="28"/>
          <w:szCs w:val="28"/>
        </w:rPr>
        <w:t xml:space="preserve">возникают на основе трудового договора, заключенного ими </w:t>
      </w:r>
    </w:p>
    <w:p w:rsidR="009E71F9" w:rsidRDefault="00EA2B33" w:rsidP="00872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71F9">
        <w:rPr>
          <w:rFonts w:ascii="Times New Roman" w:hAnsi="Times New Roman" w:cs="Times New Roman"/>
          <w:b/>
          <w:i/>
          <w:sz w:val="28"/>
          <w:szCs w:val="28"/>
        </w:rPr>
        <w:t>в соответствии с Трудовым Кодексом РФ.</w:t>
      </w:r>
    </w:p>
    <w:p w:rsidR="00872EC1" w:rsidRPr="00872EC1" w:rsidRDefault="00872EC1" w:rsidP="00872EC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2B33" w:rsidRPr="00C146CF" w:rsidRDefault="00EA2B33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Трудовой догово</w:t>
      </w:r>
      <w:proofErr w:type="gramStart"/>
      <w:r w:rsidRPr="00C146CF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706CD">
        <w:rPr>
          <w:rFonts w:ascii="Times New Roman" w:hAnsi="Times New Roman" w:cs="Times New Roman"/>
          <w:sz w:val="28"/>
          <w:szCs w:val="28"/>
        </w:rPr>
        <w:t xml:space="preserve"> соглашения между работодателем</w:t>
      </w:r>
      <w:r w:rsidRPr="00C146CF">
        <w:rPr>
          <w:rFonts w:ascii="Times New Roman" w:hAnsi="Times New Roman" w:cs="Times New Roman"/>
          <w:sz w:val="28"/>
          <w:szCs w:val="28"/>
        </w:rPr>
        <w:t xml:space="preserve">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</w:t>
      </w:r>
      <w:r w:rsidR="006706C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C146CF">
        <w:rPr>
          <w:rFonts w:ascii="Times New Roman" w:hAnsi="Times New Roman" w:cs="Times New Roman"/>
          <w:sz w:val="28"/>
          <w:szCs w:val="28"/>
        </w:rPr>
        <w:t xml:space="preserve"> трудовым законодательством,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действующее у данного работодателя.</w:t>
      </w:r>
    </w:p>
    <w:p w:rsidR="00EA2B33" w:rsidRPr="00C146CF" w:rsidRDefault="00EA2B33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В отличие от договоров гражданско-правового характера</w:t>
      </w:r>
      <w:r w:rsidR="006706CD">
        <w:rPr>
          <w:rFonts w:ascii="Times New Roman" w:hAnsi="Times New Roman" w:cs="Times New Roman"/>
          <w:sz w:val="28"/>
          <w:szCs w:val="28"/>
        </w:rPr>
        <w:t xml:space="preserve">, </w:t>
      </w:r>
      <w:r w:rsidRPr="00C146CF">
        <w:rPr>
          <w:rFonts w:ascii="Times New Roman" w:hAnsi="Times New Roman" w:cs="Times New Roman"/>
          <w:sz w:val="28"/>
          <w:szCs w:val="28"/>
        </w:rPr>
        <w:t xml:space="preserve"> трудовой договор, заключенный в соответствии со ст.56-59, 67 Трудового Кодекса РФ, предоставляет работникам обширные права и гарантии. Работнику положено платить зарплату не ниже минимального размераоплаты труда, предоставлять ежегодный оплачиваемый отпуск, оплачивать больничные листы, командировочные, отпускные, доплачивать за работу в </w:t>
      </w:r>
      <w:r w:rsidR="0070467E" w:rsidRPr="00C146CF">
        <w:rPr>
          <w:rFonts w:ascii="Times New Roman" w:hAnsi="Times New Roman" w:cs="Times New Roman"/>
          <w:sz w:val="28"/>
          <w:szCs w:val="28"/>
        </w:rPr>
        <w:t>неурочные часы, за работу в выходны</w:t>
      </w:r>
      <w:r w:rsidR="006706CD">
        <w:rPr>
          <w:rFonts w:ascii="Times New Roman" w:hAnsi="Times New Roman" w:cs="Times New Roman"/>
          <w:sz w:val="28"/>
          <w:szCs w:val="28"/>
        </w:rPr>
        <w:t>е и праздничные дни, кроме того</w:t>
      </w:r>
      <w:r w:rsidR="0070467E" w:rsidRPr="00C146CF">
        <w:rPr>
          <w:rFonts w:ascii="Times New Roman" w:hAnsi="Times New Roman" w:cs="Times New Roman"/>
          <w:sz w:val="28"/>
          <w:szCs w:val="28"/>
        </w:rPr>
        <w:t xml:space="preserve"> работодатель обязан осуществлять социальное страхование работников.</w:t>
      </w:r>
    </w:p>
    <w:p w:rsidR="0070467E" w:rsidRPr="00C146CF" w:rsidRDefault="0070467E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Работник, заключивший вместо трудового договора, гражданско-прав</w:t>
      </w:r>
      <w:r w:rsidR="009E71F9">
        <w:rPr>
          <w:rFonts w:ascii="Times New Roman" w:hAnsi="Times New Roman" w:cs="Times New Roman"/>
          <w:sz w:val="28"/>
          <w:szCs w:val="28"/>
        </w:rPr>
        <w:t>ов</w:t>
      </w:r>
      <w:r w:rsidRPr="00C146CF">
        <w:rPr>
          <w:rFonts w:ascii="Times New Roman" w:hAnsi="Times New Roman" w:cs="Times New Roman"/>
          <w:sz w:val="28"/>
          <w:szCs w:val="28"/>
        </w:rPr>
        <w:t>ой договор, лишается указанных прав и гарантий.</w:t>
      </w:r>
    </w:p>
    <w:p w:rsidR="0070467E" w:rsidRPr="00C146CF" w:rsidRDefault="0070467E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Трудовой договор должен быть заключен в письменной форме и составлен в двух экземплярах, каждый из которых подписывается сторонами. Один экземпляр трудового договора передается работникам, другой хранится у работодателя.</w:t>
      </w:r>
    </w:p>
    <w:p w:rsidR="0070467E" w:rsidRPr="00C146CF" w:rsidRDefault="0070467E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 xml:space="preserve">Трудовой договор, не оформленный надлежащим образом, считается заключением, если работник приступил к работе с </w:t>
      </w:r>
      <w:proofErr w:type="gramStart"/>
      <w:r w:rsidRPr="00C146CF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146CF">
        <w:rPr>
          <w:rFonts w:ascii="Times New Roman" w:hAnsi="Times New Roman" w:cs="Times New Roman"/>
          <w:sz w:val="28"/>
          <w:szCs w:val="28"/>
        </w:rPr>
        <w:t xml:space="preserve"> и</w:t>
      </w:r>
      <w:r w:rsidR="006706CD">
        <w:rPr>
          <w:rFonts w:ascii="Times New Roman" w:hAnsi="Times New Roman" w:cs="Times New Roman"/>
          <w:sz w:val="28"/>
          <w:szCs w:val="28"/>
        </w:rPr>
        <w:t xml:space="preserve">ли </w:t>
      </w:r>
      <w:r w:rsidRPr="00C146CF">
        <w:rPr>
          <w:rFonts w:ascii="Times New Roman" w:hAnsi="Times New Roman" w:cs="Times New Roman"/>
          <w:sz w:val="28"/>
          <w:szCs w:val="28"/>
        </w:rPr>
        <w:t xml:space="preserve"> по поручению работодателя. При фактическом допущении работника к работе,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70467E" w:rsidRPr="00C146CF" w:rsidRDefault="0070467E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 xml:space="preserve"> Трудовые договора могут заключаться на неопределенный срок или на определенный срок не более пяти лет (срочный трудовой договор). В случае </w:t>
      </w:r>
      <w:r w:rsidRPr="00C146CF">
        <w:rPr>
          <w:rFonts w:ascii="Times New Roman" w:hAnsi="Times New Roman" w:cs="Times New Roman"/>
          <w:sz w:val="28"/>
          <w:szCs w:val="28"/>
        </w:rPr>
        <w:lastRenderedPageBreak/>
        <w:t>заключения срочного трудового договора в нем указывается срок его действия и обстоятельство (причина), послужившие основанием для заключения трудового договора.</w:t>
      </w:r>
    </w:p>
    <w:p w:rsidR="0070467E" w:rsidRPr="00C146CF" w:rsidRDefault="0070467E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Трудовой договор, заключенный на определенный срок при отсутствии достаточных к тому оснований установленных судом,</w:t>
      </w:r>
      <w:r w:rsidR="00C146CF" w:rsidRPr="00C146CF">
        <w:rPr>
          <w:rFonts w:ascii="Times New Roman" w:hAnsi="Times New Roman" w:cs="Times New Roman"/>
          <w:sz w:val="28"/>
          <w:szCs w:val="28"/>
        </w:rPr>
        <w:t>считается заключенным на неопределенный срок.</w:t>
      </w:r>
    </w:p>
    <w:p w:rsidR="00C146CF" w:rsidRPr="00C146CF" w:rsidRDefault="00C146CF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 xml:space="preserve">Трудовой договор вступает в силу со дня его подписания работником с работодателем, либо со дня фактического допущения работника к работе с </w:t>
      </w:r>
      <w:proofErr w:type="gramStart"/>
      <w:r w:rsidRPr="00C146CF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C146CF">
        <w:rPr>
          <w:rFonts w:ascii="Times New Roman" w:hAnsi="Times New Roman" w:cs="Times New Roman"/>
          <w:sz w:val="28"/>
          <w:szCs w:val="28"/>
        </w:rPr>
        <w:t xml:space="preserve"> или по поручениюработодателя.</w:t>
      </w:r>
    </w:p>
    <w:p w:rsidR="00C146CF" w:rsidRPr="00C146CF" w:rsidRDefault="00C146CF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Работник обязан приступить к исполнению трудовы</w:t>
      </w:r>
      <w:r w:rsidR="006706CD">
        <w:rPr>
          <w:rFonts w:ascii="Times New Roman" w:hAnsi="Times New Roman" w:cs="Times New Roman"/>
          <w:sz w:val="28"/>
          <w:szCs w:val="28"/>
        </w:rPr>
        <w:t>х</w:t>
      </w:r>
      <w:r w:rsidRPr="00C146CF">
        <w:rPr>
          <w:rFonts w:ascii="Times New Roman" w:hAnsi="Times New Roman" w:cs="Times New Roman"/>
          <w:sz w:val="28"/>
          <w:szCs w:val="28"/>
        </w:rPr>
        <w:t xml:space="preserve"> обязанностей со дня, определенного трудовым договором.</w:t>
      </w:r>
    </w:p>
    <w:p w:rsidR="00C146CF" w:rsidRPr="00C146CF" w:rsidRDefault="00C146CF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Если работник не приступил к работе в установленный срок без уважительных причин, то трудовой договор аннулируется.</w:t>
      </w:r>
    </w:p>
    <w:p w:rsidR="00C146CF" w:rsidRPr="00C146CF" w:rsidRDefault="00C146CF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 xml:space="preserve">Основным документом о трудовой деятельности и трудовом стаже работника является трудовая книжка. Работодатель (за исключением работодателей-физических лиц, не являющихся индивидуальными предпринимателями) ведет трудовые книжки на каждого работника, проработавшего у него свыше пяти дней, когда работа у данного работодателя является </w:t>
      </w:r>
      <w:r w:rsidR="006706CD">
        <w:rPr>
          <w:rFonts w:ascii="Times New Roman" w:hAnsi="Times New Roman" w:cs="Times New Roman"/>
          <w:sz w:val="28"/>
          <w:szCs w:val="28"/>
        </w:rPr>
        <w:t>для</w:t>
      </w:r>
      <w:r w:rsidRPr="00C146CF">
        <w:rPr>
          <w:rFonts w:ascii="Times New Roman" w:hAnsi="Times New Roman" w:cs="Times New Roman"/>
          <w:sz w:val="28"/>
          <w:szCs w:val="28"/>
        </w:rPr>
        <w:t xml:space="preserve"> работника основной.</w:t>
      </w:r>
    </w:p>
    <w:p w:rsidR="00C146CF" w:rsidRPr="00C146CF" w:rsidRDefault="00C146CF" w:rsidP="00872EC1">
      <w:pPr>
        <w:jc w:val="both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По письменному обращению работника, не получившего трудовую книжку после увольнения, работодатель обязан выдать ее не позднее трех рабочих дней со дня обращения работника.</w:t>
      </w:r>
    </w:p>
    <w:p w:rsidR="00C146CF" w:rsidRPr="00C146CF" w:rsidRDefault="00C146CF" w:rsidP="009E7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В.Н.Шеин,</w:t>
      </w:r>
    </w:p>
    <w:p w:rsidR="009E71F9" w:rsidRDefault="0096741B" w:rsidP="009E7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C146CF" w:rsidRPr="00C146CF">
        <w:rPr>
          <w:rFonts w:ascii="Times New Roman" w:hAnsi="Times New Roman" w:cs="Times New Roman"/>
          <w:sz w:val="28"/>
          <w:szCs w:val="28"/>
        </w:rPr>
        <w:t xml:space="preserve">едущий специалист </w:t>
      </w:r>
    </w:p>
    <w:p w:rsidR="00C146CF" w:rsidRPr="00C146CF" w:rsidRDefault="00C146CF" w:rsidP="009E7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9E71F9" w:rsidRDefault="009E71F9" w:rsidP="009E7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146CF" w:rsidRPr="00C146C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C146CF" w:rsidRPr="00C146CF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C146CF" w:rsidRPr="00C146CF" w:rsidRDefault="00C146CF" w:rsidP="009E7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46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sectPr w:rsidR="00C146CF" w:rsidRPr="00C146CF" w:rsidSect="001B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B33"/>
    <w:rsid w:val="001736CF"/>
    <w:rsid w:val="001B7850"/>
    <w:rsid w:val="004660C7"/>
    <w:rsid w:val="00641D9D"/>
    <w:rsid w:val="006706CD"/>
    <w:rsid w:val="0070467E"/>
    <w:rsid w:val="00872EC1"/>
    <w:rsid w:val="0096741B"/>
    <w:rsid w:val="009E71F9"/>
    <w:rsid w:val="00AE20C7"/>
    <w:rsid w:val="00C146CF"/>
    <w:rsid w:val="00D75175"/>
    <w:rsid w:val="00E31647"/>
    <w:rsid w:val="00EA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User</cp:lastModifiedBy>
  <cp:revision>4</cp:revision>
  <dcterms:created xsi:type="dcterms:W3CDTF">2017-12-11T05:21:00Z</dcterms:created>
  <dcterms:modified xsi:type="dcterms:W3CDTF">2017-12-11T05:26:00Z</dcterms:modified>
</cp:coreProperties>
</file>